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Write the following answer in complete sentences.  Turn it into the classroom.</w:t>
      </w:r>
    </w:p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E2045E" w:rsidRPr="00E2045E" w:rsidRDefault="00E2045E" w:rsidP="00E2045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E2045E">
        <w:rPr>
          <w:rFonts w:ascii="Arial" w:eastAsia="Times New Roman" w:hAnsi="Arial" w:cs="Arial"/>
          <w:b/>
          <w:bCs/>
          <w:color w:val="333333"/>
          <w:sz w:val="27"/>
          <w:szCs w:val="27"/>
        </w:rPr>
        <w:t>Blood types. </w:t>
      </w:r>
      <w:r w:rsidRPr="00E2045E">
        <w:rPr>
          <w:rFonts w:ascii="Arial" w:eastAsia="Times New Roman" w:hAnsi="Arial" w:cs="Arial"/>
          <w:color w:val="333333"/>
          <w:sz w:val="27"/>
          <w:szCs w:val="27"/>
        </w:rPr>
        <w:t>Explain the basic principle of the blood types and how these can influence a person.</w:t>
      </w:r>
    </w:p>
    <w:p w:rsidR="00310C9C" w:rsidRDefault="00E2045E">
      <w:bookmarkStart w:id="0" w:name="_GoBack"/>
      <w:bookmarkEnd w:id="0"/>
    </w:p>
    <w:sectPr w:rsidR="0031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F5"/>
    <w:multiLevelType w:val="multilevel"/>
    <w:tmpl w:val="D69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219E5"/>
    <w:multiLevelType w:val="multilevel"/>
    <w:tmpl w:val="3C02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374D5"/>
    <w:multiLevelType w:val="multilevel"/>
    <w:tmpl w:val="A2E8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26"/>
    <w:rsid w:val="00903426"/>
    <w:rsid w:val="00AB0BFE"/>
    <w:rsid w:val="00E2045E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AF5-11A9-4E53-88E4-75FA83E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2</cp:revision>
  <dcterms:created xsi:type="dcterms:W3CDTF">2017-02-10T19:43:00Z</dcterms:created>
  <dcterms:modified xsi:type="dcterms:W3CDTF">2017-02-10T19:43:00Z</dcterms:modified>
</cp:coreProperties>
</file>